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3A83A87D" w14:textId="77777777" w:rsidTr="00A63274">
        <w:trPr>
          <w:trHeight w:val="2157"/>
        </w:trPr>
        <w:tc>
          <w:tcPr>
            <w:tcW w:w="9639" w:type="dxa"/>
            <w:gridSpan w:val="3"/>
            <w:shd w:val="clear" w:color="auto" w:fill="auto"/>
          </w:tcPr>
          <w:p w14:paraId="3AC3DAA3"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2BEB5102" wp14:editId="7D8F95F6">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06A77ED4" w14:textId="77777777" w:rsidR="000355F8" w:rsidRPr="002B50A9" w:rsidRDefault="000355F8" w:rsidP="000355F8">
            <w:pPr>
              <w:jc w:val="center"/>
              <w:rPr>
                <w:rFonts w:ascii="Arial" w:hAnsi="Arial" w:cs="Arial"/>
                <w:lang w:val="lt-LT"/>
              </w:rPr>
            </w:pPr>
          </w:p>
          <w:p w14:paraId="62B935CC"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7651C872" w14:textId="77777777" w:rsidR="000355F8" w:rsidRPr="002B50A9" w:rsidRDefault="000355F8" w:rsidP="005325DA">
            <w:pPr>
              <w:ind w:left="5704"/>
              <w:rPr>
                <w:rFonts w:ascii="Arial" w:hAnsi="Arial" w:cs="Arial"/>
                <w:b/>
                <w:spacing w:val="24"/>
                <w:lang w:val="lt-LT"/>
              </w:rPr>
            </w:pPr>
          </w:p>
        </w:tc>
      </w:tr>
      <w:tr w:rsidR="00FE3849" w:rsidRPr="002B50A9" w14:paraId="0B61841A" w14:textId="77777777" w:rsidTr="003F2CEC">
        <w:trPr>
          <w:cantSplit/>
          <w:trHeight w:val="837"/>
        </w:trPr>
        <w:tc>
          <w:tcPr>
            <w:tcW w:w="6006" w:type="dxa"/>
            <w:shd w:val="clear" w:color="auto" w:fill="auto"/>
            <w:tcMar>
              <w:top w:w="0" w:type="dxa"/>
              <w:left w:w="56" w:type="dxa"/>
              <w:bottom w:w="0" w:type="dxa"/>
              <w:right w:w="56" w:type="dxa"/>
            </w:tcMar>
          </w:tcPr>
          <w:p w14:paraId="67E38C9D"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1F964EA2" w14:textId="77777777" w:rsidR="000355F8" w:rsidRPr="002B50A9" w:rsidRDefault="000355F8" w:rsidP="0017335B">
            <w:pPr>
              <w:ind w:left="-56"/>
              <w:rPr>
                <w:rFonts w:ascii="Arial" w:hAnsi="Arial" w:cs="Arial"/>
                <w:b/>
                <w:lang w:val="lt-LT"/>
              </w:rPr>
            </w:pPr>
          </w:p>
          <w:p w14:paraId="64537065"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700BC0D5"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0DF1AC09" w14:textId="77777777" w:rsidR="000355F8" w:rsidRPr="002B50A9" w:rsidRDefault="000355F8" w:rsidP="000355F8">
            <w:pPr>
              <w:rPr>
                <w:rFonts w:ascii="Arial" w:hAnsi="Arial" w:cs="Arial"/>
                <w:lang w:val="lt-LT"/>
              </w:rPr>
            </w:pPr>
          </w:p>
        </w:tc>
      </w:tr>
      <w:tr w:rsidR="00290520" w:rsidRPr="002B50A9" w14:paraId="6D65A2C0" w14:textId="77777777" w:rsidTr="00A63274">
        <w:trPr>
          <w:cantSplit/>
          <w:trHeight w:val="881"/>
        </w:trPr>
        <w:tc>
          <w:tcPr>
            <w:tcW w:w="9639" w:type="dxa"/>
            <w:gridSpan w:val="3"/>
            <w:shd w:val="clear" w:color="auto" w:fill="auto"/>
            <w:tcMar>
              <w:top w:w="0" w:type="dxa"/>
              <w:left w:w="56" w:type="dxa"/>
              <w:bottom w:w="0" w:type="dxa"/>
              <w:right w:w="56" w:type="dxa"/>
            </w:tcMar>
          </w:tcPr>
          <w:p w14:paraId="3715A114" w14:textId="076AFC57"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D03998">
              <w:rPr>
                <w:rFonts w:ascii="Arial" w:hAnsi="Arial" w:cs="Arial"/>
                <w:b/>
                <w:bCs/>
                <w:sz w:val="22"/>
                <w:szCs w:val="22"/>
                <w:u w:val="single"/>
                <w:lang w:val="lt-LT"/>
              </w:rPr>
              <w:t xml:space="preserve">DĖL </w:t>
            </w:r>
            <w:r w:rsidR="00D03998" w:rsidRPr="00D03998">
              <w:rPr>
                <w:rStyle w:val="Style3"/>
                <w:rFonts w:ascii="Arial" w:hAnsi="Arial" w:cs="Arial"/>
                <w:u w:val="single"/>
              </w:rPr>
              <w:t>automatinės gaisro gesinimo dujomis sistemos eksploatacijos ir periodinės techninės priežiūros paslaug</w:t>
            </w:r>
            <w:r w:rsidR="00D03998">
              <w:rPr>
                <w:rStyle w:val="Style3"/>
                <w:rFonts w:ascii="Arial" w:hAnsi="Arial" w:cs="Arial"/>
                <w:u w:val="single"/>
                <w:lang w:val="lt-LT"/>
              </w:rPr>
              <w:t>Ų</w:t>
            </w:r>
            <w:r w:rsidR="00A240E8" w:rsidRPr="00D03998">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14:paraId="53D1489E" w14:textId="77777777" w:rsidR="00290520" w:rsidRPr="004818D1" w:rsidRDefault="00290520" w:rsidP="0017335B">
            <w:pPr>
              <w:ind w:left="-56"/>
              <w:rPr>
                <w:rFonts w:ascii="Arial" w:hAnsi="Arial" w:cs="Arial"/>
                <w:b/>
                <w:u w:val="single"/>
                <w:lang w:val="lt-LT"/>
              </w:rPr>
            </w:pPr>
          </w:p>
          <w:p w14:paraId="1EDBB2C3" w14:textId="77777777" w:rsidR="00290520" w:rsidRPr="002B50A9" w:rsidRDefault="00290520" w:rsidP="000355F8">
            <w:pPr>
              <w:rPr>
                <w:rFonts w:ascii="Arial" w:hAnsi="Arial" w:cs="Arial"/>
                <w:lang w:val="lt-LT"/>
              </w:rPr>
            </w:pPr>
          </w:p>
        </w:tc>
      </w:tr>
    </w:tbl>
    <w:p w14:paraId="6F219DA1"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77A90952"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5B72463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AD774EB"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AD2507"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29356C35"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9FCD9E4"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43FC9DC"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1E2FC215"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5EA6E4D1"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184F929"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5574D71"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6142E70E" w14:textId="77777777"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57C73E2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3A512DF"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ED1D2E6" w14:textId="2AB59B24"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1653FB">
              <w:rPr>
                <w:rFonts w:ascii="Arial" w:eastAsia="Arial" w:hAnsi="Arial" w:cs="Arial"/>
                <w:b/>
                <w:bCs/>
                <w:sz w:val="22"/>
                <w:szCs w:val="22"/>
                <w:lang w:val="lt-LT"/>
              </w:rPr>
              <w:t>6</w:t>
            </w:r>
            <w:r w:rsidRPr="003D45AE">
              <w:rPr>
                <w:rFonts w:ascii="Arial" w:eastAsia="Arial" w:hAnsi="Arial" w:cs="Arial"/>
                <w:b/>
                <w:bCs/>
                <w:sz w:val="22"/>
                <w:szCs w:val="22"/>
                <w:lang w:val="lt-LT"/>
              </w:rPr>
              <w:t>-</w:t>
            </w:r>
            <w:r w:rsidR="00D03998">
              <w:rPr>
                <w:rFonts w:ascii="Arial" w:eastAsia="Arial" w:hAnsi="Arial" w:cs="Arial"/>
                <w:b/>
                <w:bCs/>
                <w:sz w:val="22"/>
                <w:szCs w:val="22"/>
                <w:lang w:val="en-US"/>
              </w:rPr>
              <w:t>06</w:t>
            </w:r>
            <w:r w:rsidR="00780037" w:rsidRPr="003D45AE">
              <w:rPr>
                <w:rFonts w:ascii="Arial" w:eastAsia="Arial" w:hAnsi="Arial" w:cs="Arial"/>
                <w:b/>
                <w:bCs/>
                <w:sz w:val="22"/>
                <w:szCs w:val="22"/>
                <w:lang w:val="lt-LT"/>
              </w:rPr>
              <w:t>-</w:t>
            </w:r>
            <w:r w:rsidR="00D03998">
              <w:rPr>
                <w:rFonts w:ascii="Arial" w:eastAsia="Arial" w:hAnsi="Arial" w:cs="Arial"/>
                <w:b/>
                <w:bCs/>
                <w:sz w:val="22"/>
                <w:szCs w:val="22"/>
                <w:lang w:val="lt-LT"/>
              </w:rPr>
              <w:t>16</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D03998">
              <w:rPr>
                <w:rFonts w:ascii="Arial" w:eastAsia="Arial" w:hAnsi="Arial" w:cs="Arial"/>
                <w:b/>
                <w:bCs/>
                <w:sz w:val="22"/>
                <w:szCs w:val="22"/>
                <w:lang w:val="lt-LT"/>
              </w:rPr>
              <w:t>6</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14:paraId="42948BE2"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013EA9C7"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1A780CF"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055299"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59E8501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C03E3E0"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C49E524"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3F63CA89" w:rsidRPr="002B50A9" w14:paraId="4C4B056D"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C91A025"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9B98F8D" w14:textId="77777777"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14:paraId="2EC4BB1D" w14:textId="77777777" w:rsidR="3F63CA89" w:rsidRPr="002B50A9" w:rsidRDefault="3F63CA89" w:rsidP="3F63CA89">
            <w:pPr>
              <w:spacing w:line="257" w:lineRule="auto"/>
              <w:jc w:val="both"/>
              <w:rPr>
                <w:rFonts w:ascii="Arial" w:eastAsia="Arial" w:hAnsi="Arial" w:cs="Arial"/>
                <w:lang w:val="lt-LT"/>
              </w:rPr>
            </w:pPr>
          </w:p>
        </w:tc>
      </w:tr>
    </w:tbl>
    <w:p w14:paraId="751C01C8"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4E7D5808"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39A706D8" w14:textId="77777777" w:rsidR="00360C8E" w:rsidRPr="002B50A9" w:rsidRDefault="00360C8E" w:rsidP="3F63CA89">
      <w:pPr>
        <w:tabs>
          <w:tab w:val="num" w:pos="1080"/>
        </w:tabs>
        <w:ind w:firstLine="720"/>
        <w:jc w:val="both"/>
        <w:rPr>
          <w:rFonts w:ascii="Arial" w:hAnsi="Arial" w:cs="Arial"/>
          <w:b/>
          <w:bCs/>
          <w:sz w:val="22"/>
          <w:szCs w:val="22"/>
          <w:lang w:val="lt-LT"/>
        </w:rPr>
      </w:pPr>
    </w:p>
    <w:p w14:paraId="57BE6170" w14:textId="77777777"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3DACDEC7" w14:textId="77777777" w:rsidR="00D27381" w:rsidRPr="002B50A9" w:rsidRDefault="003B4259" w:rsidP="003979C6">
      <w:pPr>
        <w:pStyle w:val="ListParagraph"/>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A0090" w14:textId="77777777" w:rsidR="00617FE6" w:rsidRDefault="00617FE6">
      <w:r>
        <w:separator/>
      </w:r>
    </w:p>
  </w:endnote>
  <w:endnote w:type="continuationSeparator" w:id="0">
    <w:p w14:paraId="5BFA9BE3" w14:textId="77777777" w:rsidR="00617FE6" w:rsidRDefault="0061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4270A86D" w14:textId="77777777" w:rsidTr="000355F8">
      <w:tc>
        <w:tcPr>
          <w:tcW w:w="3284" w:type="dxa"/>
        </w:tcPr>
        <w:p w14:paraId="1B6B638A"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01D6601B"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18319D6A"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63716CFD" w14:textId="77777777" w:rsidTr="000355F8">
      <w:tc>
        <w:tcPr>
          <w:tcW w:w="3284" w:type="dxa"/>
        </w:tcPr>
        <w:p w14:paraId="76FA41EC"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9C00340"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5649ACA7"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1F923803" w14:textId="77777777" w:rsidTr="000355F8">
      <w:tc>
        <w:tcPr>
          <w:tcW w:w="3284" w:type="dxa"/>
        </w:tcPr>
        <w:p w14:paraId="116F1C73"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6EA328E3"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046486C0"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756B1DB4" w14:textId="77777777" w:rsidTr="000355F8">
      <w:tc>
        <w:tcPr>
          <w:tcW w:w="3284" w:type="dxa"/>
        </w:tcPr>
        <w:p w14:paraId="477B90C6" w14:textId="77777777" w:rsidR="005325DA" w:rsidRPr="00433E5B" w:rsidRDefault="00617FE6"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6A6DD2EB" w14:textId="77777777" w:rsidR="005325DA" w:rsidRPr="00433E5B" w:rsidRDefault="005325DA" w:rsidP="000355F8">
          <w:pPr>
            <w:pStyle w:val="Footer"/>
            <w:rPr>
              <w:lang w:val="lt-LT"/>
            </w:rPr>
          </w:pPr>
        </w:p>
      </w:tc>
      <w:tc>
        <w:tcPr>
          <w:tcW w:w="3285" w:type="dxa"/>
        </w:tcPr>
        <w:p w14:paraId="12417D28"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295F68BF"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F9527" w14:textId="77777777" w:rsidR="00617FE6" w:rsidRDefault="00617FE6">
      <w:r>
        <w:separator/>
      </w:r>
    </w:p>
  </w:footnote>
  <w:footnote w:type="continuationSeparator" w:id="0">
    <w:p w14:paraId="12ED3DB8" w14:textId="77777777" w:rsidR="00617FE6" w:rsidRDefault="00617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653FB"/>
    <w:rsid w:val="0017335B"/>
    <w:rsid w:val="00175202"/>
    <w:rsid w:val="00184429"/>
    <w:rsid w:val="00190453"/>
    <w:rsid w:val="00196F2B"/>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633A"/>
    <w:rsid w:val="00290520"/>
    <w:rsid w:val="00291294"/>
    <w:rsid w:val="002922FC"/>
    <w:rsid w:val="0029446E"/>
    <w:rsid w:val="002A0041"/>
    <w:rsid w:val="002B47EE"/>
    <w:rsid w:val="002B50A9"/>
    <w:rsid w:val="002B526B"/>
    <w:rsid w:val="002B7F33"/>
    <w:rsid w:val="002D1ED0"/>
    <w:rsid w:val="002D3BEB"/>
    <w:rsid w:val="002E3FD5"/>
    <w:rsid w:val="002E5668"/>
    <w:rsid w:val="002F4B51"/>
    <w:rsid w:val="002F54E7"/>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2CEC"/>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2FD0"/>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17FE6"/>
    <w:rsid w:val="0062463C"/>
    <w:rsid w:val="00625A9A"/>
    <w:rsid w:val="00626CD2"/>
    <w:rsid w:val="006274A5"/>
    <w:rsid w:val="00635362"/>
    <w:rsid w:val="006457EF"/>
    <w:rsid w:val="00650642"/>
    <w:rsid w:val="00653DDE"/>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32C3"/>
    <w:rsid w:val="007C5228"/>
    <w:rsid w:val="007D478E"/>
    <w:rsid w:val="007D54CB"/>
    <w:rsid w:val="007D5C6B"/>
    <w:rsid w:val="007D72D6"/>
    <w:rsid w:val="007F26B8"/>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49BE"/>
    <w:rsid w:val="009B4F18"/>
    <w:rsid w:val="009C03F8"/>
    <w:rsid w:val="009C4448"/>
    <w:rsid w:val="009F3158"/>
    <w:rsid w:val="00A0331B"/>
    <w:rsid w:val="00A066B8"/>
    <w:rsid w:val="00A11288"/>
    <w:rsid w:val="00A13A02"/>
    <w:rsid w:val="00A240E8"/>
    <w:rsid w:val="00A24287"/>
    <w:rsid w:val="00A25E52"/>
    <w:rsid w:val="00A2751E"/>
    <w:rsid w:val="00A555F8"/>
    <w:rsid w:val="00A5624B"/>
    <w:rsid w:val="00A61C03"/>
    <w:rsid w:val="00A63274"/>
    <w:rsid w:val="00A66438"/>
    <w:rsid w:val="00A7798E"/>
    <w:rsid w:val="00A957AA"/>
    <w:rsid w:val="00A96219"/>
    <w:rsid w:val="00AA23D2"/>
    <w:rsid w:val="00AA46FD"/>
    <w:rsid w:val="00AB40B7"/>
    <w:rsid w:val="00AC0463"/>
    <w:rsid w:val="00AC123E"/>
    <w:rsid w:val="00AC7D47"/>
    <w:rsid w:val="00AD3599"/>
    <w:rsid w:val="00B04767"/>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3998"/>
    <w:rsid w:val="00D06C1C"/>
    <w:rsid w:val="00D10D15"/>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D3A52"/>
    <w:rsid w:val="00DE55A9"/>
    <w:rsid w:val="00DF4484"/>
    <w:rsid w:val="00E15C3F"/>
    <w:rsid w:val="00E23B9F"/>
    <w:rsid w:val="00E24756"/>
    <w:rsid w:val="00E3422C"/>
    <w:rsid w:val="00E37CD5"/>
    <w:rsid w:val="00E40CB2"/>
    <w:rsid w:val="00E52EEA"/>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86130"/>
    <w:rsid w:val="00F90DC3"/>
    <w:rsid w:val="00FA0BDA"/>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F76E5"/>
  <w15:docId w15:val="{299058F4-44B5-4B76-8951-F97896A1C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 w:type="character" w:customStyle="1" w:styleId="Style3">
    <w:name w:val="Style3"/>
    <w:basedOn w:val="DefaultParagraphFont"/>
    <w:uiPriority w:val="1"/>
    <w:rsid w:val="00D03998"/>
    <w:rPr>
      <w:rFonts w:ascii="Times New Roman" w:hAnsi="Times New Roman"/>
      <w:b/>
      <w:caps/>
      <w:smallCap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106504-28A1-4D85-9976-F5299D592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1764</Words>
  <Characters>1006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49</cp:revision>
  <cp:lastPrinted>2017-12-13T11:48:00Z</cp:lastPrinted>
  <dcterms:created xsi:type="dcterms:W3CDTF">2024-12-12T08:17:00Z</dcterms:created>
  <dcterms:modified xsi:type="dcterms:W3CDTF">2026-06-11T16:37:00Z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